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91" w:rsidRDefault="003D3139" w:rsidP="00AE1C91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-992063</wp:posOffset>
            </wp:positionH>
            <wp:positionV relativeFrom="paragraph">
              <wp:posOffset>-1114480</wp:posOffset>
            </wp:positionV>
            <wp:extent cx="7713933" cy="10925092"/>
            <wp:effectExtent l="19050" t="0" r="1317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26" cy="109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110490</wp:posOffset>
            </wp:positionV>
            <wp:extent cx="6858000" cy="66706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C91" w:rsidRDefault="00AE1C91" w:rsidP="00AE1C91"/>
    <w:p w:rsidR="00AE1C91" w:rsidRDefault="00AE1C91" w:rsidP="003D3139">
      <w:pPr>
        <w:jc w:val="right"/>
      </w:pPr>
    </w:p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AE1C91" w:rsidRDefault="00AE1C91" w:rsidP="00AE1C91"/>
    <w:p w:rsidR="00BB1F82" w:rsidRPr="00B3198B" w:rsidRDefault="00BB1F82" w:rsidP="00B3198B">
      <w:pPr>
        <w:jc w:val="center"/>
        <w:rPr>
          <w:rFonts w:ascii="Rockwell Extra Bold" w:hAnsi="Rockwell Extra Bold"/>
          <w:b/>
          <w:sz w:val="40"/>
          <w:szCs w:val="40"/>
        </w:rPr>
      </w:pPr>
      <w:r w:rsidRPr="00B3198B">
        <w:rPr>
          <w:rFonts w:ascii="Rockwell Extra Bold" w:hAnsi="Rockwell Extra Bold"/>
          <w:b/>
          <w:sz w:val="40"/>
          <w:szCs w:val="40"/>
        </w:rPr>
        <w:t>Sélectif aux championnats de France</w:t>
      </w:r>
    </w:p>
    <w:p w:rsidR="00AE1C91" w:rsidRDefault="00BB1F82" w:rsidP="00BB1F82">
      <w:pPr>
        <w:jc w:val="center"/>
        <w:rPr>
          <w:rFonts w:ascii="Rockwell Extra Bold" w:hAnsi="Rockwell Extra Bold"/>
          <w:sz w:val="48"/>
          <w:szCs w:val="48"/>
        </w:rPr>
      </w:pPr>
      <w:r w:rsidRPr="00B3198B">
        <w:rPr>
          <w:rFonts w:ascii="Rockwell Extra Bold" w:hAnsi="Rockwell Extra Bold"/>
          <w:sz w:val="48"/>
          <w:szCs w:val="48"/>
        </w:rPr>
        <w:t>et duels par équipe mixte</w:t>
      </w:r>
    </w:p>
    <w:p w:rsidR="00BB1F82" w:rsidRPr="00B3198B" w:rsidRDefault="008D008D" w:rsidP="00BB1F82">
      <w:pPr>
        <w:jc w:val="center"/>
        <w:rPr>
          <w:rFonts w:ascii="Rockwell Extra Bold" w:hAnsi="Rockwell Extra Bold"/>
          <w:sz w:val="48"/>
          <w:szCs w:val="48"/>
        </w:rPr>
      </w:pPr>
      <w:r>
        <w:rPr>
          <w:rFonts w:ascii="Rockwell Extra Bold" w:hAnsi="Rockwell Extra Bold"/>
          <w:sz w:val="48"/>
          <w:szCs w:val="48"/>
        </w:rPr>
        <w:t>1</w:t>
      </w:r>
      <w:r w:rsidR="00885F7D">
        <w:rPr>
          <w:rFonts w:ascii="Rockwell Extra Bold" w:hAnsi="Rockwell Extra Bold"/>
          <w:sz w:val="48"/>
          <w:szCs w:val="48"/>
        </w:rPr>
        <w:t>6</w:t>
      </w:r>
      <w:r w:rsidR="00B3198B">
        <w:rPr>
          <w:rFonts w:ascii="Rockwell Extra Bold" w:hAnsi="Rockwell Extra Bold"/>
          <w:sz w:val="48"/>
          <w:szCs w:val="48"/>
        </w:rPr>
        <w:t xml:space="preserve"> équipes </w:t>
      </w:r>
      <w:r w:rsidR="00885F7D">
        <w:rPr>
          <w:rFonts w:ascii="Rockwell Extra Bold" w:hAnsi="Rockwell Extra Bold"/>
          <w:sz w:val="48"/>
          <w:szCs w:val="48"/>
        </w:rPr>
        <w:t xml:space="preserve">maximum </w:t>
      </w:r>
    </w:p>
    <w:p w:rsidR="00BB1F82" w:rsidRPr="00B3198B" w:rsidRDefault="00BB1F82" w:rsidP="00BB1F82">
      <w:pPr>
        <w:jc w:val="center"/>
        <w:rPr>
          <w:rFonts w:ascii="Rockwell Extra Bold" w:hAnsi="Rockwell Extra Bold"/>
          <w:sz w:val="48"/>
          <w:szCs w:val="48"/>
        </w:rPr>
      </w:pPr>
      <w:r w:rsidRPr="00B3198B">
        <w:rPr>
          <w:rFonts w:ascii="Rockwell Extra Bold" w:hAnsi="Rockwell Extra Bold"/>
          <w:sz w:val="48"/>
          <w:szCs w:val="48"/>
        </w:rPr>
        <w:t xml:space="preserve">DIMANCHE 14 NOVEMBRE 2021  </w:t>
      </w:r>
    </w:p>
    <w:p w:rsidR="00AE1C91" w:rsidRDefault="00BB1F82" w:rsidP="00BB1F82">
      <w:pPr>
        <w:tabs>
          <w:tab w:val="left" w:pos="3331"/>
        </w:tabs>
      </w:pPr>
      <w:r>
        <w:tab/>
      </w:r>
    </w:p>
    <w:p w:rsidR="00AE1C91" w:rsidRPr="00B3198B" w:rsidRDefault="008D008D" w:rsidP="00B3198B">
      <w:pPr>
        <w:tabs>
          <w:tab w:val="left" w:pos="3143"/>
        </w:tabs>
        <w:jc w:val="center"/>
        <w:rPr>
          <w:rFonts w:ascii="Rockwell Extra Bold" w:hAnsi="Rockwell Extra Bold"/>
          <w:sz w:val="44"/>
          <w:szCs w:val="44"/>
        </w:rPr>
      </w:pPr>
      <w:r>
        <w:rPr>
          <w:rFonts w:ascii="Rockwell Extra Bold" w:hAnsi="Rockwell Extra Bold"/>
          <w:sz w:val="44"/>
          <w:szCs w:val="44"/>
        </w:rPr>
        <w:t xml:space="preserve">Salle </w:t>
      </w:r>
      <w:r w:rsidR="00644040" w:rsidRPr="00B3198B">
        <w:rPr>
          <w:rFonts w:ascii="Rockwell Extra Bold" w:hAnsi="Rockwell Extra Bold"/>
          <w:sz w:val="44"/>
          <w:szCs w:val="44"/>
        </w:rPr>
        <w:t>Polyvalente de TORPES</w:t>
      </w:r>
    </w:p>
    <w:p w:rsidR="00644040" w:rsidRPr="00B3198B" w:rsidRDefault="00644040" w:rsidP="00BB1F82">
      <w:pPr>
        <w:tabs>
          <w:tab w:val="left" w:pos="1515"/>
        </w:tabs>
        <w:jc w:val="center"/>
        <w:rPr>
          <w:rFonts w:ascii="Rockwell Extra Bold" w:hAnsi="Rockwell Extra Bold"/>
          <w:sz w:val="32"/>
          <w:szCs w:val="32"/>
        </w:rPr>
      </w:pPr>
      <w:r w:rsidRPr="00B3198B">
        <w:rPr>
          <w:rFonts w:ascii="Rockwell Extra Bold" w:hAnsi="Rockwell Extra Bold"/>
          <w:sz w:val="32"/>
          <w:szCs w:val="32"/>
        </w:rPr>
        <w:t>Arbitre : Marie-Antoinette De Grandis</w:t>
      </w:r>
    </w:p>
    <w:p w:rsidR="00AE1C91" w:rsidRPr="00B3198B" w:rsidRDefault="00644040" w:rsidP="00BB1F82">
      <w:pPr>
        <w:jc w:val="center"/>
        <w:rPr>
          <w:rFonts w:ascii="Rockwell Extra Bold" w:hAnsi="Rockwell Extra Bold"/>
          <w:sz w:val="32"/>
          <w:szCs w:val="32"/>
        </w:rPr>
      </w:pPr>
      <w:r w:rsidRPr="00B3198B">
        <w:rPr>
          <w:rFonts w:ascii="Rockwell Extra Bold" w:hAnsi="Rockwell Extra Bold"/>
          <w:sz w:val="32"/>
          <w:szCs w:val="32"/>
        </w:rPr>
        <w:t>Rythme AB/CD</w:t>
      </w:r>
    </w:p>
    <w:p w:rsidR="00C81457" w:rsidRDefault="00BB1F82" w:rsidP="00C81457">
      <w:pPr>
        <w:jc w:val="center"/>
        <w:rPr>
          <w:rFonts w:ascii="Rockwell Extra Bold" w:hAnsi="Rockwell Extra Bold"/>
        </w:rPr>
      </w:pPr>
      <w:r w:rsidRPr="00B3198B">
        <w:rPr>
          <w:rFonts w:ascii="Rockwell Extra Bold" w:hAnsi="Rockwell Extra Bold"/>
        </w:rPr>
        <w:t>B</w:t>
      </w:r>
      <w:r w:rsidR="00644040" w:rsidRPr="00B3198B">
        <w:rPr>
          <w:rFonts w:ascii="Rockwell Extra Bold" w:hAnsi="Rockwell Extra Bold"/>
        </w:rPr>
        <w:t>lason</w:t>
      </w:r>
      <w:r w:rsidR="00C81457">
        <w:rPr>
          <w:rFonts w:ascii="Rockwell Extra Bold" w:hAnsi="Rockwell Extra Bold"/>
        </w:rPr>
        <w:t>s</w:t>
      </w:r>
      <w:r w:rsidR="00644040" w:rsidRPr="00B3198B">
        <w:rPr>
          <w:rFonts w:ascii="Rockwell Extra Bold" w:hAnsi="Rockwell Extra Bold"/>
        </w:rPr>
        <w:t xml:space="preserve"> </w:t>
      </w:r>
      <w:r w:rsidRPr="00B3198B">
        <w:rPr>
          <w:rFonts w:ascii="Rockwell Extra Bold" w:hAnsi="Rockwell Extra Bold"/>
        </w:rPr>
        <w:t>de diamètre 40  pour toutes les catégories</w:t>
      </w:r>
    </w:p>
    <w:p w:rsidR="00C81457" w:rsidRDefault="00BB1F82" w:rsidP="00C81457">
      <w:pPr>
        <w:jc w:val="center"/>
        <w:rPr>
          <w:rFonts w:ascii="Rockwell Extra Bold" w:hAnsi="Rockwell Extra Bold"/>
        </w:rPr>
      </w:pPr>
      <w:r w:rsidRPr="00B3198B">
        <w:rPr>
          <w:rFonts w:ascii="Rockwell Extra Bold" w:hAnsi="Rockwell Extra Bold"/>
        </w:rPr>
        <w:t xml:space="preserve"> arc classique </w:t>
      </w:r>
      <w:r w:rsidR="006502D7">
        <w:rPr>
          <w:rFonts w:ascii="Rockwell Extra Bold" w:hAnsi="Rockwell Extra Bold"/>
        </w:rPr>
        <w:t>et Barebow</w:t>
      </w:r>
      <w:r w:rsidR="00644040" w:rsidRPr="00B3198B">
        <w:rPr>
          <w:rFonts w:ascii="Rockwell Extra Bold" w:hAnsi="Rockwell Extra Bold"/>
        </w:rPr>
        <w:t xml:space="preserve"> </w:t>
      </w:r>
      <w:r w:rsidRPr="00B3198B">
        <w:rPr>
          <w:rFonts w:ascii="Rockwell Extra Bold" w:hAnsi="Rockwell Extra Bold"/>
        </w:rPr>
        <w:t>de Cadets à S3</w:t>
      </w:r>
      <w:r w:rsidR="006502D7">
        <w:rPr>
          <w:rFonts w:ascii="Rockwell Extra Bold" w:hAnsi="Rockwell Extra Bold"/>
        </w:rPr>
        <w:t>.</w:t>
      </w:r>
    </w:p>
    <w:p w:rsidR="00644040" w:rsidRPr="00B3198B" w:rsidRDefault="006502D7" w:rsidP="00C81457">
      <w:pPr>
        <w:jc w:val="center"/>
        <w:rPr>
          <w:rFonts w:ascii="Rockwell Extra Bold" w:hAnsi="Rockwell Extra Bold"/>
        </w:rPr>
      </w:pPr>
      <w:r>
        <w:rPr>
          <w:rFonts w:ascii="Rockwell Extra Bold" w:hAnsi="Rockwell Extra Bold"/>
        </w:rPr>
        <w:t>Tri spots sur demande à l’inscription</w:t>
      </w:r>
    </w:p>
    <w:p w:rsidR="00BB1F82" w:rsidRPr="00B3198B" w:rsidRDefault="00BB1F82" w:rsidP="00C81457">
      <w:pPr>
        <w:jc w:val="center"/>
        <w:rPr>
          <w:rFonts w:ascii="Rockwell Extra Bold" w:hAnsi="Rockwell Extra Bold"/>
        </w:rPr>
      </w:pPr>
      <w:r w:rsidRPr="00B3198B">
        <w:rPr>
          <w:rFonts w:ascii="Rockwell Extra Bold" w:hAnsi="Rockwell Extra Bold"/>
        </w:rPr>
        <w:t>Tri spots pour les arcs à poulies</w:t>
      </w:r>
    </w:p>
    <w:p w:rsidR="00644040" w:rsidRDefault="00644040" w:rsidP="00644040"/>
    <w:p w:rsidR="00AE1C91" w:rsidRPr="009F4324" w:rsidRDefault="00AE1C91" w:rsidP="00885F7D">
      <w:pPr>
        <w:ind w:left="2124" w:firstLine="708"/>
        <w:rPr>
          <w:rFonts w:ascii="Rockwell Extra Bold" w:hAnsi="Rockwell Extra Bold"/>
          <w:sz w:val="36"/>
          <w:szCs w:val="36"/>
        </w:rPr>
      </w:pPr>
      <w:r w:rsidRPr="009F4324">
        <w:rPr>
          <w:rFonts w:ascii="Rockwell Extra Bold" w:hAnsi="Rockwell Extra Bold"/>
          <w:sz w:val="36"/>
          <w:szCs w:val="36"/>
        </w:rPr>
        <w:t xml:space="preserve">GREFFE : </w:t>
      </w:r>
      <w:r w:rsidR="00644040" w:rsidRPr="009F4324">
        <w:rPr>
          <w:rFonts w:ascii="Rockwell Extra Bold" w:hAnsi="Rockwell Extra Bold"/>
          <w:sz w:val="36"/>
          <w:szCs w:val="36"/>
        </w:rPr>
        <w:t>8</w:t>
      </w:r>
      <w:r w:rsidRPr="009F4324">
        <w:rPr>
          <w:rFonts w:ascii="Rockwell Extra Bold" w:hAnsi="Rockwell Extra Bold"/>
          <w:sz w:val="36"/>
          <w:szCs w:val="36"/>
        </w:rPr>
        <w:t>h</w:t>
      </w:r>
      <w:r w:rsidR="00644040" w:rsidRPr="009F4324">
        <w:rPr>
          <w:rFonts w:ascii="Rockwell Extra Bold" w:hAnsi="Rockwell Extra Bold"/>
          <w:sz w:val="36"/>
          <w:szCs w:val="36"/>
        </w:rPr>
        <w:t>00</w:t>
      </w:r>
    </w:p>
    <w:p w:rsidR="00885F7D" w:rsidRPr="009F4324" w:rsidRDefault="00885F7D" w:rsidP="00885F7D">
      <w:pPr>
        <w:ind w:left="2124" w:firstLine="708"/>
        <w:rPr>
          <w:rFonts w:ascii="Rockwell Extra Bold" w:hAnsi="Rockwell Extra Bold"/>
          <w:sz w:val="16"/>
          <w:szCs w:val="16"/>
        </w:rPr>
      </w:pPr>
    </w:p>
    <w:p w:rsidR="00AE1C91" w:rsidRPr="00F74CC7" w:rsidRDefault="00AE1C91" w:rsidP="00AE1C91">
      <w:pPr>
        <w:rPr>
          <w:rFonts w:ascii="Rockwell Extra Bold" w:hAnsi="Rockwell Extra Bold"/>
          <w:sz w:val="32"/>
          <w:szCs w:val="32"/>
        </w:rPr>
      </w:pPr>
      <w:r w:rsidRPr="00F74CC7">
        <w:rPr>
          <w:rFonts w:ascii="Rockwell Extra Bold" w:hAnsi="Rockwell Extra Bold"/>
          <w:sz w:val="32"/>
          <w:szCs w:val="32"/>
        </w:rPr>
        <w:t xml:space="preserve">Échauffement : </w:t>
      </w:r>
      <w:r w:rsidR="00644040" w:rsidRPr="00F74CC7">
        <w:rPr>
          <w:rFonts w:ascii="Rockwell Extra Bold" w:hAnsi="Rockwell Extra Bold"/>
          <w:sz w:val="32"/>
          <w:szCs w:val="32"/>
        </w:rPr>
        <w:t>8</w:t>
      </w:r>
      <w:r w:rsidRPr="00F74CC7">
        <w:rPr>
          <w:rFonts w:ascii="Rockwell Extra Bold" w:hAnsi="Rockwell Extra Bold"/>
          <w:sz w:val="32"/>
          <w:szCs w:val="32"/>
        </w:rPr>
        <w:t>h</w:t>
      </w:r>
      <w:r w:rsidR="00644040" w:rsidRPr="00F74CC7">
        <w:rPr>
          <w:rFonts w:ascii="Rockwell Extra Bold" w:hAnsi="Rockwell Extra Bold"/>
          <w:sz w:val="32"/>
          <w:szCs w:val="32"/>
        </w:rPr>
        <w:t>30</w:t>
      </w:r>
      <w:r w:rsidR="00885F7D" w:rsidRPr="00F74CC7">
        <w:rPr>
          <w:rFonts w:ascii="Rockwell Extra Bold" w:hAnsi="Rockwell Extra Bold"/>
          <w:sz w:val="32"/>
          <w:szCs w:val="32"/>
        </w:rPr>
        <w:t xml:space="preserve">   </w:t>
      </w:r>
      <w:r w:rsidRPr="00F74CC7">
        <w:rPr>
          <w:rFonts w:ascii="Rockwell Extra Bold" w:hAnsi="Rockwell Extra Bold"/>
          <w:sz w:val="32"/>
          <w:szCs w:val="32"/>
        </w:rPr>
        <w:t xml:space="preserve">Début des tirs : </w:t>
      </w:r>
      <w:r w:rsidR="00644040" w:rsidRPr="00F74CC7">
        <w:rPr>
          <w:rFonts w:ascii="Rockwell Extra Bold" w:hAnsi="Rockwell Extra Bold"/>
          <w:sz w:val="32"/>
          <w:szCs w:val="32"/>
        </w:rPr>
        <w:t>9</w:t>
      </w:r>
      <w:r w:rsidRPr="00F74CC7">
        <w:rPr>
          <w:rFonts w:ascii="Rockwell Extra Bold" w:hAnsi="Rockwell Extra Bold"/>
          <w:sz w:val="32"/>
          <w:szCs w:val="32"/>
        </w:rPr>
        <w:t>h00</w:t>
      </w:r>
    </w:p>
    <w:p w:rsidR="00F74CC7" w:rsidRDefault="00644040" w:rsidP="00F74CC7">
      <w:pPr>
        <w:jc w:val="center"/>
        <w:rPr>
          <w:rFonts w:ascii="Rockwell Extra Bold" w:hAnsi="Rockwell Extra Bold"/>
          <w:sz w:val="40"/>
          <w:szCs w:val="40"/>
        </w:rPr>
      </w:pPr>
      <w:r w:rsidRPr="00F74CC7">
        <w:rPr>
          <w:rFonts w:ascii="Rockwell Extra Bold" w:hAnsi="Rockwell Extra Bold"/>
          <w:sz w:val="40"/>
          <w:szCs w:val="40"/>
        </w:rPr>
        <w:t>Après midi à partir de 13h30</w:t>
      </w:r>
      <w:r w:rsidR="009F4324" w:rsidRPr="00F74CC7">
        <w:rPr>
          <w:rFonts w:ascii="Rockwell Extra Bold" w:hAnsi="Rockwell Extra Bold"/>
          <w:sz w:val="40"/>
          <w:szCs w:val="40"/>
        </w:rPr>
        <w:t xml:space="preserve">  </w:t>
      </w:r>
    </w:p>
    <w:p w:rsidR="00885F7D" w:rsidRPr="00F74CC7" w:rsidRDefault="00885F7D" w:rsidP="00F74CC7">
      <w:pPr>
        <w:jc w:val="center"/>
        <w:rPr>
          <w:rFonts w:ascii="Rockwell Extra Bold" w:hAnsi="Rockwell Extra Bold"/>
          <w:sz w:val="40"/>
          <w:szCs w:val="40"/>
        </w:rPr>
      </w:pPr>
      <w:r w:rsidRPr="00F74CC7">
        <w:rPr>
          <w:rFonts w:ascii="Rockwell Extra Bold" w:hAnsi="Rockwell Extra Bold"/>
          <w:sz w:val="40"/>
          <w:szCs w:val="40"/>
        </w:rPr>
        <w:t xml:space="preserve">Tir par équipe : </w:t>
      </w:r>
      <w:r w:rsidR="00644040" w:rsidRPr="00F74CC7">
        <w:rPr>
          <w:rFonts w:ascii="Rockwell Extra Bold" w:hAnsi="Rockwell Extra Bold"/>
          <w:sz w:val="40"/>
          <w:szCs w:val="40"/>
        </w:rPr>
        <w:t xml:space="preserve">duels </w:t>
      </w:r>
      <w:r w:rsidRPr="00F74CC7">
        <w:rPr>
          <w:rFonts w:ascii="Rockwell Extra Bold" w:hAnsi="Rockwell Extra Bold"/>
          <w:sz w:val="40"/>
          <w:szCs w:val="40"/>
        </w:rPr>
        <w:t>double mixte</w:t>
      </w:r>
    </w:p>
    <w:p w:rsidR="00AE1C91" w:rsidRPr="009F4324" w:rsidRDefault="00AE1C91" w:rsidP="00AE1C91">
      <w:pPr>
        <w:rPr>
          <w:rFonts w:ascii="Rockwell Extra Bold" w:hAnsi="Rockwell Extra Bold"/>
          <w:sz w:val="28"/>
          <w:szCs w:val="28"/>
        </w:rPr>
      </w:pPr>
      <w:r w:rsidRPr="009F4324">
        <w:rPr>
          <w:rFonts w:ascii="Rockwell Extra Bold" w:hAnsi="Rockwell Extra Bold"/>
          <w:sz w:val="28"/>
          <w:szCs w:val="28"/>
        </w:rPr>
        <w:t>Pot de l’amitié : 1</w:t>
      </w:r>
      <w:r w:rsidR="00BB1F82" w:rsidRPr="009F4324">
        <w:rPr>
          <w:rFonts w:ascii="Rockwell Extra Bold" w:hAnsi="Rockwell Extra Bold"/>
          <w:sz w:val="28"/>
          <w:szCs w:val="28"/>
        </w:rPr>
        <w:t>6</w:t>
      </w:r>
      <w:r w:rsidRPr="009F4324">
        <w:rPr>
          <w:rFonts w:ascii="Rockwell Extra Bold" w:hAnsi="Rockwell Extra Bold"/>
          <w:sz w:val="28"/>
          <w:szCs w:val="28"/>
        </w:rPr>
        <w:t>h</w:t>
      </w:r>
      <w:r w:rsidR="009F4324">
        <w:rPr>
          <w:rFonts w:ascii="Rockwell Extra Bold" w:hAnsi="Rockwell Extra Bold"/>
          <w:sz w:val="28"/>
          <w:szCs w:val="28"/>
        </w:rPr>
        <w:t>30</w:t>
      </w:r>
    </w:p>
    <w:p w:rsidR="00AE1C91" w:rsidRPr="00885F7D" w:rsidRDefault="00AE1C91" w:rsidP="00AE1C91">
      <w:pPr>
        <w:rPr>
          <w:rFonts w:ascii="Rockwell Extra Bold" w:hAnsi="Rockwell Extra Bold"/>
        </w:rPr>
      </w:pPr>
    </w:p>
    <w:p w:rsidR="00AE1C91" w:rsidRPr="00885F7D" w:rsidRDefault="00AE1C91" w:rsidP="00BB1F82">
      <w:pPr>
        <w:jc w:val="center"/>
        <w:rPr>
          <w:rFonts w:ascii="Rockwell Extra Bold" w:hAnsi="Rockwell Extra Bold"/>
          <w:sz w:val="36"/>
          <w:szCs w:val="36"/>
        </w:rPr>
      </w:pPr>
      <w:r w:rsidRPr="00885F7D">
        <w:rPr>
          <w:rFonts w:ascii="Rockwell Extra Bold" w:hAnsi="Rockwell Extra Bold"/>
          <w:sz w:val="36"/>
          <w:szCs w:val="36"/>
        </w:rPr>
        <w:t xml:space="preserve">Tarifs </w:t>
      </w:r>
      <w:r w:rsidR="00BB1F82" w:rsidRPr="00885F7D">
        <w:rPr>
          <w:rFonts w:ascii="Rockwell Extra Bold" w:hAnsi="Rockwell Extra Bold"/>
          <w:sz w:val="36"/>
          <w:szCs w:val="36"/>
        </w:rPr>
        <w:t>par équipe 14</w:t>
      </w:r>
      <w:r w:rsidRPr="00885F7D">
        <w:rPr>
          <w:rFonts w:ascii="Rockwell Extra Bold" w:hAnsi="Rockwell Extra Bold"/>
          <w:sz w:val="36"/>
          <w:szCs w:val="36"/>
        </w:rPr>
        <w:t>€</w:t>
      </w:r>
    </w:p>
    <w:p w:rsidR="00AE1C91" w:rsidRDefault="00AE1C91" w:rsidP="00BB1F82">
      <w:pPr>
        <w:jc w:val="center"/>
      </w:pPr>
    </w:p>
    <w:p w:rsidR="00AE1C91" w:rsidRPr="00885F7D" w:rsidRDefault="00AE1C91" w:rsidP="00BB1F82">
      <w:pPr>
        <w:jc w:val="center"/>
        <w:rPr>
          <w:rFonts w:ascii="Rockwell Extra Bold" w:hAnsi="Rockwell Extra Bold"/>
          <w:sz w:val="40"/>
          <w:szCs w:val="40"/>
        </w:rPr>
      </w:pPr>
      <w:r w:rsidRPr="00885F7D">
        <w:rPr>
          <w:rFonts w:ascii="Rockwell Extra Bold" w:hAnsi="Rockwell Extra Bold"/>
          <w:sz w:val="40"/>
          <w:szCs w:val="40"/>
        </w:rPr>
        <w:t>CADEAU À TOUS LES PARTICIPANTS</w:t>
      </w:r>
    </w:p>
    <w:p w:rsidR="00AE1C91" w:rsidRPr="00885F7D" w:rsidRDefault="00885F7D" w:rsidP="00BB1F82">
      <w:pPr>
        <w:jc w:val="center"/>
        <w:rPr>
          <w:rFonts w:ascii="Rockwell Extra Bold" w:hAnsi="Rockwell Extra Bold"/>
        </w:rPr>
      </w:pPr>
      <w:r w:rsidRPr="00885F7D">
        <w:rPr>
          <w:rFonts w:ascii="Rockwell Extra Bold" w:hAnsi="Rockwell Extra Bold"/>
        </w:rPr>
        <w:t>Buvette :</w:t>
      </w:r>
      <w:r>
        <w:rPr>
          <w:rFonts w:ascii="Rockwell Extra Bold" w:hAnsi="Rockwell Extra Bold"/>
        </w:rPr>
        <w:t xml:space="preserve"> </w:t>
      </w:r>
      <w:r w:rsidR="00AE1C91" w:rsidRPr="00885F7D">
        <w:rPr>
          <w:rFonts w:ascii="Rockwell Extra Bold" w:hAnsi="Rockwell Extra Bold"/>
        </w:rPr>
        <w:t>Boissons chaudes et froides</w:t>
      </w:r>
    </w:p>
    <w:p w:rsidR="00885F7D" w:rsidRPr="00885F7D" w:rsidRDefault="00644040" w:rsidP="00BB1F82">
      <w:pPr>
        <w:jc w:val="center"/>
        <w:rPr>
          <w:rFonts w:ascii="Rockwell Extra Bold" w:hAnsi="Rockwell Extra Bold"/>
        </w:rPr>
      </w:pPr>
      <w:r w:rsidRPr="00885F7D">
        <w:rPr>
          <w:rFonts w:ascii="Rockwell Extra Bold" w:hAnsi="Rockwell Extra Bold"/>
        </w:rPr>
        <w:t>Croque monsieur</w:t>
      </w:r>
      <w:r w:rsidR="00885F7D">
        <w:rPr>
          <w:rFonts w:ascii="Rockwell Extra Bold" w:hAnsi="Rockwell Extra Bold"/>
        </w:rPr>
        <w:t>,</w:t>
      </w:r>
      <w:r w:rsidRPr="00885F7D">
        <w:rPr>
          <w:rFonts w:ascii="Rockwell Extra Bold" w:hAnsi="Rockwell Extra Bold"/>
        </w:rPr>
        <w:t xml:space="preserve"> sandwiches</w:t>
      </w:r>
      <w:r w:rsidR="00885F7D">
        <w:rPr>
          <w:rFonts w:ascii="Rockwell Extra Bold" w:hAnsi="Rockwell Extra Bold"/>
        </w:rPr>
        <w:t>,</w:t>
      </w:r>
      <w:r w:rsidRPr="00885F7D">
        <w:rPr>
          <w:rFonts w:ascii="Rockwell Extra Bold" w:hAnsi="Rockwell Extra Bold"/>
        </w:rPr>
        <w:t xml:space="preserve"> hot dog et   pâ</w:t>
      </w:r>
      <w:r w:rsidR="00AE1C91" w:rsidRPr="00885F7D">
        <w:rPr>
          <w:rFonts w:ascii="Rockwell Extra Bold" w:hAnsi="Rockwell Extra Bold"/>
        </w:rPr>
        <w:t xml:space="preserve">tisseries </w:t>
      </w:r>
    </w:p>
    <w:p w:rsidR="00AE1C91" w:rsidRPr="00885F7D" w:rsidRDefault="00AE1C91" w:rsidP="00BB1F82">
      <w:pPr>
        <w:jc w:val="center"/>
        <w:rPr>
          <w:rFonts w:ascii="Rockwell Extra Bold" w:hAnsi="Rockwell Extra Bold"/>
        </w:rPr>
      </w:pPr>
      <w:r w:rsidRPr="00885F7D">
        <w:rPr>
          <w:rFonts w:ascii="Rockwell Extra Bold" w:hAnsi="Rockwell Extra Bold"/>
        </w:rPr>
        <w:t>Inscriptions :</w:t>
      </w:r>
      <w:r w:rsidR="009F4324">
        <w:rPr>
          <w:rFonts w:ascii="Rockwell Extra Bold" w:hAnsi="Rockwell Extra Bold"/>
        </w:rPr>
        <w:t xml:space="preserve"> avant mercredi 10 novembre</w:t>
      </w:r>
    </w:p>
    <w:p w:rsidR="00AE1C91" w:rsidRPr="00885F7D" w:rsidRDefault="009F4324" w:rsidP="00BB1F82">
      <w:pPr>
        <w:jc w:val="center"/>
        <w:rPr>
          <w:rFonts w:ascii="Rockwell Extra Bold" w:hAnsi="Rockwell Extra Bold"/>
        </w:rPr>
      </w:pPr>
      <w:r w:rsidRPr="00885F7D">
        <w:rPr>
          <w:rFonts w:ascii="Rockwell Extra Bold" w:hAnsi="Rockwell Extra Bold"/>
        </w:rPr>
        <w:t>Mail</w:t>
      </w:r>
      <w:r w:rsidR="00AE1C91" w:rsidRPr="00885F7D">
        <w:rPr>
          <w:rFonts w:ascii="Rockwell Extra Bold" w:hAnsi="Rockwell Extra Bold"/>
        </w:rPr>
        <w:t xml:space="preserve"> : mmadg@wanadoo.fr (retourner le bulletin)</w:t>
      </w:r>
    </w:p>
    <w:p w:rsidR="000B7D75" w:rsidRPr="00885F7D" w:rsidRDefault="009F4324" w:rsidP="00BB1F82">
      <w:pPr>
        <w:jc w:val="center"/>
        <w:rPr>
          <w:rFonts w:ascii="Rockwell Extra Bold" w:hAnsi="Rockwell Extra Bold"/>
        </w:rPr>
      </w:pPr>
      <w:r w:rsidRPr="00885F7D">
        <w:rPr>
          <w:rFonts w:ascii="Rockwell Extra Bold" w:hAnsi="Rockwell Extra Bold"/>
        </w:rPr>
        <w:t>Tel</w:t>
      </w:r>
      <w:r w:rsidR="00AE1C91" w:rsidRPr="00885F7D">
        <w:rPr>
          <w:rFonts w:ascii="Rockwell Extra Bold" w:hAnsi="Rockwell Extra Bold"/>
        </w:rPr>
        <w:t xml:space="preserve"> : 03 81 58 66 27</w:t>
      </w:r>
    </w:p>
    <w:p w:rsidR="006E29E7" w:rsidRDefault="006E29E7" w:rsidP="00BB1F82">
      <w:pPr>
        <w:jc w:val="center"/>
      </w:pPr>
    </w:p>
    <w:p w:rsidR="006E29E7" w:rsidRDefault="006E29E7" w:rsidP="00BB1F82">
      <w:pPr>
        <w:jc w:val="center"/>
        <w:rPr>
          <w:rFonts w:ascii="Rockwell Extra Bold" w:hAnsi="Rockwell Extra Bold"/>
          <w:color w:val="FF0000"/>
        </w:rPr>
      </w:pPr>
      <w:r w:rsidRPr="002E6C49">
        <w:rPr>
          <w:rFonts w:ascii="Rockwell Extra Bold" w:hAnsi="Rockwell Extra Bold"/>
          <w:color w:val="FF0000"/>
        </w:rPr>
        <w:t xml:space="preserve">Le protocole </w:t>
      </w:r>
      <w:r w:rsidR="002E6C49" w:rsidRPr="002E6C49">
        <w:rPr>
          <w:rFonts w:ascii="Rockwell Extra Bold" w:hAnsi="Rockwell Extra Bold"/>
          <w:color w:val="FF0000"/>
        </w:rPr>
        <w:t xml:space="preserve">sanitaire en vigueur </w:t>
      </w:r>
      <w:r w:rsidRPr="002E6C49">
        <w:rPr>
          <w:rFonts w:ascii="Rockwell Extra Bold" w:hAnsi="Rockwell Extra Bold"/>
          <w:color w:val="FF0000"/>
        </w:rPr>
        <w:t>sera respecté</w:t>
      </w:r>
    </w:p>
    <w:p w:rsidR="00F74CC7" w:rsidRPr="006F2032" w:rsidRDefault="00F74CC7" w:rsidP="00F74CC7">
      <w:pPr>
        <w:jc w:val="center"/>
        <w:rPr>
          <w:rFonts w:ascii="Bodoni MT Black" w:hAnsi="Bodoni MT Black"/>
          <w:b/>
          <w:color w:val="FF0000"/>
          <w:sz w:val="28"/>
          <w:szCs w:val="28"/>
        </w:rPr>
      </w:pPr>
      <w:proofErr w:type="spellStart"/>
      <w:r w:rsidRPr="006F2032">
        <w:rPr>
          <w:rFonts w:ascii="Bodoni MT Black" w:hAnsi="Bodoni MT Black"/>
          <w:b/>
          <w:color w:val="FF0000"/>
          <w:sz w:val="28"/>
          <w:szCs w:val="28"/>
        </w:rPr>
        <w:t>Pass</w:t>
      </w:r>
      <w:proofErr w:type="spellEnd"/>
      <w:r w:rsidRPr="006F2032">
        <w:rPr>
          <w:rFonts w:ascii="Bodoni MT Black" w:hAnsi="Bodoni MT Black"/>
          <w:b/>
          <w:color w:val="FF0000"/>
          <w:sz w:val="28"/>
          <w:szCs w:val="28"/>
        </w:rPr>
        <w:t xml:space="preserve"> sanitaire ou test PCR de </w:t>
      </w:r>
      <w:r>
        <w:rPr>
          <w:rFonts w:ascii="Bodoni MT Black" w:hAnsi="Bodoni MT Black"/>
          <w:b/>
          <w:color w:val="FF0000"/>
          <w:sz w:val="28"/>
          <w:szCs w:val="28"/>
        </w:rPr>
        <w:t xml:space="preserve">moins de </w:t>
      </w:r>
      <w:r w:rsidRPr="006F2032">
        <w:rPr>
          <w:rFonts w:ascii="Bodoni MT Black" w:hAnsi="Bodoni MT Black"/>
          <w:b/>
          <w:color w:val="FF0000"/>
          <w:sz w:val="28"/>
          <w:szCs w:val="28"/>
        </w:rPr>
        <w:t>72H pour les archers et les accompagnateurs</w:t>
      </w:r>
    </w:p>
    <w:sectPr w:rsidR="00F74CC7" w:rsidRPr="006F2032" w:rsidSect="000B7D7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AE1C91"/>
    <w:rsid w:val="000A03D4"/>
    <w:rsid w:val="000B7D75"/>
    <w:rsid w:val="002158CC"/>
    <w:rsid w:val="002E6C49"/>
    <w:rsid w:val="003D3139"/>
    <w:rsid w:val="00644040"/>
    <w:rsid w:val="006502D7"/>
    <w:rsid w:val="006E29E7"/>
    <w:rsid w:val="00885F7D"/>
    <w:rsid w:val="008D008D"/>
    <w:rsid w:val="009F4324"/>
    <w:rsid w:val="00AE1C91"/>
    <w:rsid w:val="00AE22C7"/>
    <w:rsid w:val="00B3198B"/>
    <w:rsid w:val="00BB1F82"/>
    <w:rsid w:val="00C81457"/>
    <w:rsid w:val="00EE575E"/>
    <w:rsid w:val="00F332F3"/>
    <w:rsid w:val="00F74CC7"/>
    <w:rsid w:val="00FE1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8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C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1C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C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33AF96-436C-4259-951B-17F474FB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Dixis Archery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DE GRANDIS</dc:creator>
  <cp:lastModifiedBy>User</cp:lastModifiedBy>
  <cp:revision>6</cp:revision>
  <cp:lastPrinted>2021-10-07T17:08:00Z</cp:lastPrinted>
  <dcterms:created xsi:type="dcterms:W3CDTF">2021-10-08T21:45:00Z</dcterms:created>
  <dcterms:modified xsi:type="dcterms:W3CDTF">2021-10-16T04:25:00Z</dcterms:modified>
</cp:coreProperties>
</file>